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B9" w:rsidRPr="00F64FB9" w:rsidRDefault="00F64FB9" w:rsidP="00F64FB9">
      <w:pPr>
        <w:spacing w:line="276" w:lineRule="auto"/>
        <w:ind w:firstLine="0"/>
        <w:jc w:val="center"/>
        <w:rPr>
          <w:rFonts w:eastAsia="Calibri" w:cs="Times New Roman"/>
          <w:kern w:val="0"/>
          <w:szCs w:val="28"/>
        </w:rPr>
      </w:pPr>
      <w:r w:rsidRPr="00F64FB9">
        <w:rPr>
          <w:rFonts w:eastAsia="Calibri" w:cs="Times New Roman"/>
          <w:b/>
          <w:kern w:val="0"/>
          <w:szCs w:val="28"/>
        </w:rPr>
        <w:t>Опросный лист на проектирование, модернизацию</w:t>
      </w:r>
    </w:p>
    <w:p w:rsidR="00F64FB9" w:rsidRPr="00F64FB9" w:rsidRDefault="00F64FB9" w:rsidP="00F64FB9">
      <w:pPr>
        <w:spacing w:line="276" w:lineRule="auto"/>
        <w:ind w:firstLine="0"/>
        <w:jc w:val="center"/>
        <w:rPr>
          <w:rFonts w:eastAsia="Calibri" w:cs="Times New Roman"/>
          <w:b/>
          <w:kern w:val="0"/>
          <w:szCs w:val="28"/>
        </w:rPr>
      </w:pPr>
      <w:r w:rsidRPr="00F64FB9">
        <w:rPr>
          <w:rFonts w:eastAsia="Calibri" w:cs="Times New Roman"/>
          <w:b/>
          <w:kern w:val="0"/>
          <w:szCs w:val="28"/>
        </w:rPr>
        <w:t>или реконструкцию локальных очистных сооружений (ЛОС)</w:t>
      </w:r>
    </w:p>
    <w:tbl>
      <w:tblPr>
        <w:tblW w:w="0" w:type="auto"/>
        <w:tblInd w:w="108" w:type="dxa"/>
        <w:tblBorders>
          <w:top w:val="single" w:sz="8" w:space="0" w:color="008C3C"/>
          <w:left w:val="single" w:sz="8" w:space="0" w:color="008C3C"/>
          <w:bottom w:val="single" w:sz="8" w:space="0" w:color="008C3C"/>
          <w:right w:val="single" w:sz="8" w:space="0" w:color="008C3C"/>
          <w:insideH w:val="single" w:sz="8" w:space="0" w:color="008C3C"/>
          <w:insideV w:val="single" w:sz="8" w:space="0" w:color="008C3C"/>
        </w:tblBorders>
        <w:tblLook w:val="04A0" w:firstRow="1" w:lastRow="0" w:firstColumn="1" w:lastColumn="0" w:noHBand="0" w:noVBand="1"/>
      </w:tblPr>
      <w:tblGrid>
        <w:gridCol w:w="3402"/>
        <w:gridCol w:w="7371"/>
      </w:tblGrid>
      <w:tr w:rsidR="00F64FB9" w:rsidRPr="00F64FB9" w:rsidTr="00F64FB9">
        <w:tc>
          <w:tcPr>
            <w:tcW w:w="10773" w:type="dxa"/>
            <w:gridSpan w:val="2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Информация о Заказчике:</w:t>
            </w:r>
          </w:p>
        </w:tc>
      </w:tr>
      <w:tr w:rsidR="00F64FB9" w:rsidRPr="00F64FB9" w:rsidTr="00F64FB9">
        <w:tc>
          <w:tcPr>
            <w:tcW w:w="3402" w:type="dxa"/>
            <w:vAlign w:val="center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Компания:</w:t>
            </w:r>
          </w:p>
        </w:tc>
        <w:tc>
          <w:tcPr>
            <w:tcW w:w="7371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c>
          <w:tcPr>
            <w:tcW w:w="3402" w:type="dxa"/>
            <w:vAlign w:val="center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Тип производства:</w:t>
            </w:r>
          </w:p>
        </w:tc>
        <w:tc>
          <w:tcPr>
            <w:tcW w:w="7371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c>
          <w:tcPr>
            <w:tcW w:w="3402" w:type="dxa"/>
            <w:vAlign w:val="center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Адрес:</w:t>
            </w:r>
          </w:p>
        </w:tc>
        <w:tc>
          <w:tcPr>
            <w:tcW w:w="7371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c>
          <w:tcPr>
            <w:tcW w:w="3402" w:type="dxa"/>
            <w:vAlign w:val="center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Контактное лицо, должность:</w:t>
            </w:r>
          </w:p>
        </w:tc>
        <w:tc>
          <w:tcPr>
            <w:tcW w:w="7371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c>
          <w:tcPr>
            <w:tcW w:w="3402" w:type="dxa"/>
            <w:vAlign w:val="center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Телефон для контакта:</w:t>
            </w:r>
          </w:p>
        </w:tc>
        <w:tc>
          <w:tcPr>
            <w:tcW w:w="7371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c>
          <w:tcPr>
            <w:tcW w:w="3402" w:type="dxa"/>
            <w:vAlign w:val="center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Электронная почта:</w:t>
            </w:r>
          </w:p>
        </w:tc>
        <w:tc>
          <w:tcPr>
            <w:tcW w:w="7371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F64FB9" w:rsidRPr="00F64FB9" w:rsidTr="00F64FB9">
        <w:tc>
          <w:tcPr>
            <w:tcW w:w="3402" w:type="dxa"/>
            <w:vAlign w:val="center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Дата заполнения:</w:t>
            </w:r>
          </w:p>
        </w:tc>
        <w:tc>
          <w:tcPr>
            <w:tcW w:w="7371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</w:tr>
    </w:tbl>
    <w:p w:rsidR="00F64FB9" w:rsidRPr="00F64FB9" w:rsidRDefault="00F64FB9" w:rsidP="00F64FB9">
      <w:pPr>
        <w:spacing w:after="200" w:line="276" w:lineRule="auto"/>
        <w:ind w:firstLine="0"/>
        <w:rPr>
          <w:rFonts w:ascii="Arial" w:eastAsia="Calibri" w:hAnsi="Arial" w:cs="Arial"/>
          <w:b/>
          <w:kern w:val="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008C3C"/>
          <w:left w:val="single" w:sz="8" w:space="0" w:color="008C3C"/>
          <w:bottom w:val="single" w:sz="8" w:space="0" w:color="008C3C"/>
          <w:right w:val="single" w:sz="8" w:space="0" w:color="008C3C"/>
          <w:insideH w:val="single" w:sz="8" w:space="0" w:color="008C3C"/>
          <w:insideV w:val="single" w:sz="8" w:space="0" w:color="008C3C"/>
        </w:tblBorders>
        <w:tblLook w:val="04A0" w:firstRow="1" w:lastRow="0" w:firstColumn="1" w:lastColumn="0" w:noHBand="0" w:noVBand="1"/>
      </w:tblPr>
      <w:tblGrid>
        <w:gridCol w:w="3307"/>
        <w:gridCol w:w="3308"/>
        <w:gridCol w:w="4158"/>
      </w:tblGrid>
      <w:tr w:rsidR="00F64FB9" w:rsidRPr="00F64FB9" w:rsidTr="00F64FB9">
        <w:tc>
          <w:tcPr>
            <w:tcW w:w="10773" w:type="dxa"/>
            <w:gridSpan w:val="3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color w:val="0000FF"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Статус предприятия:</w:t>
            </w:r>
          </w:p>
        </w:tc>
      </w:tr>
      <w:tr w:rsidR="00F64FB9" w:rsidRPr="00F64FB9" w:rsidTr="00F64FB9">
        <w:tc>
          <w:tcPr>
            <w:tcW w:w="3307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 xml:space="preserve">Действующее  </w:t>
            </w:r>
            <w:r w:rsidRPr="00F64FB9">
              <w:rPr>
                <w:rFonts w:ascii="Arial" w:eastAsia="Calibri" w:hAnsi="Arial" w:cs="Arial"/>
                <w:b/>
                <w:color w:val="006600"/>
                <w:kern w:val="0"/>
                <w:sz w:val="20"/>
                <w:szCs w:val="20"/>
              </w:rPr>
              <w:t>⁯</w:t>
            </w:r>
          </w:p>
        </w:tc>
        <w:tc>
          <w:tcPr>
            <w:tcW w:w="3308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 xml:space="preserve">Проектируемое  </w:t>
            </w:r>
            <w:r w:rsidRPr="00F64FB9">
              <w:rPr>
                <w:rFonts w:ascii="Arial" w:eastAsia="Calibri" w:hAnsi="Arial" w:cs="Arial"/>
                <w:b/>
                <w:color w:val="006600"/>
                <w:kern w:val="0"/>
                <w:sz w:val="20"/>
                <w:szCs w:val="20"/>
              </w:rPr>
              <w:t>⁯</w:t>
            </w:r>
          </w:p>
        </w:tc>
        <w:tc>
          <w:tcPr>
            <w:tcW w:w="4158" w:type="dxa"/>
          </w:tcPr>
          <w:p w:rsidR="00F64FB9" w:rsidRPr="00F64FB9" w:rsidRDefault="00F64FB9" w:rsidP="00F64FB9">
            <w:pPr>
              <w:widowControl w:val="0"/>
              <w:tabs>
                <w:tab w:val="left" w:pos="225"/>
                <w:tab w:val="center" w:pos="1546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ab/>
            </w: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ab/>
              <w:t xml:space="preserve">Реконструируемое  </w:t>
            </w:r>
            <w:r w:rsidRPr="00F64FB9">
              <w:rPr>
                <w:rFonts w:ascii="Arial" w:eastAsia="Calibri" w:hAnsi="Arial" w:cs="Arial"/>
                <w:b/>
                <w:color w:val="006600"/>
                <w:kern w:val="0"/>
                <w:sz w:val="20"/>
                <w:szCs w:val="20"/>
              </w:rPr>
              <w:t>⁯</w:t>
            </w:r>
          </w:p>
        </w:tc>
      </w:tr>
    </w:tbl>
    <w:p w:rsidR="00F64FB9" w:rsidRPr="00F64FB9" w:rsidRDefault="00F64FB9" w:rsidP="00F64FB9">
      <w:pPr>
        <w:widowControl w:val="0"/>
        <w:autoSpaceDE w:val="0"/>
        <w:autoSpaceDN w:val="0"/>
        <w:adjustRightInd w:val="0"/>
        <w:spacing w:after="200" w:line="276" w:lineRule="auto"/>
        <w:ind w:firstLine="0"/>
        <w:jc w:val="center"/>
        <w:rPr>
          <w:rFonts w:ascii="Arial" w:eastAsia="Calibri" w:hAnsi="Arial" w:cs="Arial"/>
          <w:b/>
          <w:color w:val="FF0000"/>
          <w:kern w:val="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008C3C"/>
          <w:left w:val="single" w:sz="8" w:space="0" w:color="008C3C"/>
          <w:bottom w:val="single" w:sz="8" w:space="0" w:color="008C3C"/>
          <w:right w:val="single" w:sz="8" w:space="0" w:color="008C3C"/>
          <w:insideH w:val="single" w:sz="8" w:space="0" w:color="008C3C"/>
          <w:insideV w:val="single" w:sz="8" w:space="0" w:color="008C3C"/>
        </w:tblBorders>
        <w:tblLook w:val="04A0" w:firstRow="1" w:lastRow="0" w:firstColumn="1" w:lastColumn="0" w:noHBand="0" w:noVBand="1"/>
      </w:tblPr>
      <w:tblGrid>
        <w:gridCol w:w="2977"/>
        <w:gridCol w:w="3260"/>
        <w:gridCol w:w="4536"/>
      </w:tblGrid>
      <w:tr w:rsidR="00F64FB9" w:rsidRPr="00F64FB9" w:rsidTr="00F64FB9">
        <w:tc>
          <w:tcPr>
            <w:tcW w:w="10773" w:type="dxa"/>
            <w:gridSpan w:val="3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color w:val="0000FF"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Характеристики производственного процесса:</w:t>
            </w:r>
          </w:p>
        </w:tc>
      </w:tr>
      <w:tr w:rsidR="00F64FB9" w:rsidRPr="00F64FB9" w:rsidTr="00F64FB9">
        <w:tc>
          <w:tcPr>
            <w:tcW w:w="2977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Рабочих часов в смену:</w:t>
            </w:r>
          </w:p>
        </w:tc>
        <w:tc>
          <w:tcPr>
            <w:tcW w:w="3260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Количество смен в сутки:</w:t>
            </w:r>
          </w:p>
        </w:tc>
        <w:tc>
          <w:tcPr>
            <w:tcW w:w="4536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Рабочих дней в неделю (год):</w:t>
            </w:r>
          </w:p>
        </w:tc>
      </w:tr>
    </w:tbl>
    <w:p w:rsidR="00F64FB9" w:rsidRPr="00F64FB9" w:rsidRDefault="00F64FB9" w:rsidP="00F64FB9">
      <w:pPr>
        <w:widowControl w:val="0"/>
        <w:autoSpaceDE w:val="0"/>
        <w:autoSpaceDN w:val="0"/>
        <w:adjustRightInd w:val="0"/>
        <w:spacing w:after="200" w:line="276" w:lineRule="auto"/>
        <w:ind w:firstLine="0"/>
        <w:jc w:val="center"/>
        <w:rPr>
          <w:rFonts w:ascii="Arial" w:eastAsia="Calibri" w:hAnsi="Arial" w:cs="Arial"/>
          <w:b/>
          <w:color w:val="FF0000"/>
          <w:kern w:val="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008C3C"/>
          <w:left w:val="single" w:sz="8" w:space="0" w:color="008C3C"/>
          <w:bottom w:val="single" w:sz="8" w:space="0" w:color="008C3C"/>
          <w:right w:val="single" w:sz="8" w:space="0" w:color="008C3C"/>
          <w:insideH w:val="single" w:sz="8" w:space="0" w:color="008C3C"/>
          <w:insideV w:val="single" w:sz="8" w:space="0" w:color="008C3C"/>
        </w:tblBorders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3331"/>
      </w:tblGrid>
      <w:tr w:rsidR="00F64FB9" w:rsidRPr="00F64FB9" w:rsidTr="00F64FB9">
        <w:tc>
          <w:tcPr>
            <w:tcW w:w="10773" w:type="dxa"/>
            <w:gridSpan w:val="4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 xml:space="preserve">Схема и тип водоотведения (тип стоков: </w:t>
            </w:r>
            <w:proofErr w:type="gramStart"/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производственные</w:t>
            </w:r>
            <w:proofErr w:type="gramEnd"/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/</w:t>
            </w:r>
            <w:proofErr w:type="spellStart"/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хоз</w:t>
            </w:r>
            <w:proofErr w:type="spellEnd"/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-бытовые):</w:t>
            </w:r>
          </w:p>
        </w:tc>
      </w:tr>
      <w:tr w:rsidR="00F64FB9" w:rsidRPr="00F64FB9" w:rsidTr="00F64FB9">
        <w:tc>
          <w:tcPr>
            <w:tcW w:w="2480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bookmarkStart w:id="0" w:name="_GoBack" w:colFirst="0" w:colLast="3"/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Совместно  ⁯</w:t>
            </w:r>
          </w:p>
        </w:tc>
        <w:tc>
          <w:tcPr>
            <w:tcW w:w="2481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Раздельно  ⁯</w:t>
            </w:r>
          </w:p>
        </w:tc>
        <w:tc>
          <w:tcPr>
            <w:tcW w:w="2481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Под напором  ⁯</w:t>
            </w:r>
          </w:p>
        </w:tc>
        <w:tc>
          <w:tcPr>
            <w:tcW w:w="3331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Самотеком  ⁯</w:t>
            </w:r>
          </w:p>
        </w:tc>
      </w:tr>
      <w:bookmarkEnd w:id="0"/>
    </w:tbl>
    <w:p w:rsidR="00F64FB9" w:rsidRPr="00F64FB9" w:rsidRDefault="00F64FB9" w:rsidP="00F64FB9">
      <w:pPr>
        <w:widowControl w:val="0"/>
        <w:autoSpaceDE w:val="0"/>
        <w:autoSpaceDN w:val="0"/>
        <w:adjustRightInd w:val="0"/>
        <w:spacing w:after="200" w:line="276" w:lineRule="auto"/>
        <w:ind w:firstLine="0"/>
        <w:jc w:val="center"/>
        <w:rPr>
          <w:rFonts w:ascii="Arial" w:eastAsia="Calibri" w:hAnsi="Arial" w:cs="Arial"/>
          <w:b/>
          <w:color w:val="FF0000"/>
          <w:kern w:val="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008C3C"/>
          <w:left w:val="single" w:sz="8" w:space="0" w:color="008C3C"/>
          <w:bottom w:val="single" w:sz="8" w:space="0" w:color="008C3C"/>
          <w:right w:val="single" w:sz="8" w:space="0" w:color="008C3C"/>
          <w:insideH w:val="single" w:sz="8" w:space="0" w:color="008C3C"/>
          <w:insideV w:val="single" w:sz="8" w:space="0" w:color="008C3C"/>
        </w:tblBorders>
        <w:tblLook w:val="04A0" w:firstRow="1" w:lastRow="0" w:firstColumn="1" w:lastColumn="0" w:noHBand="0" w:noVBand="1"/>
      </w:tblPr>
      <w:tblGrid>
        <w:gridCol w:w="4962"/>
        <w:gridCol w:w="5811"/>
      </w:tblGrid>
      <w:tr w:rsidR="00F64FB9" w:rsidRPr="00F64FB9" w:rsidTr="00F64FB9">
        <w:tc>
          <w:tcPr>
            <w:tcW w:w="10773" w:type="dxa"/>
            <w:gridSpan w:val="2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color w:val="0000FF"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Направление водоотведения:</w:t>
            </w:r>
          </w:p>
        </w:tc>
      </w:tr>
      <w:tr w:rsidR="00F64FB9" w:rsidRPr="00F64FB9" w:rsidTr="00F64FB9">
        <w:tc>
          <w:tcPr>
            <w:tcW w:w="4962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 xml:space="preserve">Канализация  </w:t>
            </w:r>
            <w:r w:rsidRPr="00F64FB9">
              <w:rPr>
                <w:rFonts w:ascii="Arial" w:eastAsia="Calibri" w:hAnsi="Arial" w:cs="Arial"/>
                <w:b/>
                <w:color w:val="006600"/>
                <w:kern w:val="0"/>
                <w:sz w:val="20"/>
                <w:szCs w:val="20"/>
              </w:rPr>
              <w:t>⁯</w:t>
            </w:r>
          </w:p>
        </w:tc>
        <w:tc>
          <w:tcPr>
            <w:tcW w:w="5811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 xml:space="preserve">Водоем (рельеф)  </w:t>
            </w:r>
            <w:r w:rsidRPr="00F64FB9">
              <w:rPr>
                <w:rFonts w:ascii="Arial" w:eastAsia="Calibri" w:hAnsi="Arial" w:cs="Arial"/>
                <w:b/>
                <w:color w:val="006600"/>
                <w:kern w:val="0"/>
                <w:sz w:val="20"/>
                <w:szCs w:val="20"/>
              </w:rPr>
              <w:t>⁯</w:t>
            </w:r>
          </w:p>
        </w:tc>
      </w:tr>
    </w:tbl>
    <w:p w:rsidR="00F64FB9" w:rsidRPr="00F64FB9" w:rsidRDefault="00F64FB9" w:rsidP="00F64FB9">
      <w:pPr>
        <w:tabs>
          <w:tab w:val="left" w:pos="1830"/>
        </w:tabs>
        <w:spacing w:after="200" w:line="276" w:lineRule="auto"/>
        <w:ind w:firstLine="0"/>
        <w:jc w:val="left"/>
        <w:rPr>
          <w:rFonts w:ascii="Calibri" w:eastAsia="Calibri" w:hAnsi="Calibri" w:cs="Times New Roman"/>
          <w:color w:val="000000"/>
          <w:kern w:val="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008C3C"/>
          <w:left w:val="single" w:sz="8" w:space="0" w:color="008C3C"/>
          <w:bottom w:val="single" w:sz="8" w:space="0" w:color="008C3C"/>
          <w:right w:val="single" w:sz="8" w:space="0" w:color="008C3C"/>
          <w:insideH w:val="single" w:sz="8" w:space="0" w:color="008C3C"/>
          <w:insideV w:val="single" w:sz="8" w:space="0" w:color="008C3C"/>
        </w:tblBorders>
        <w:tblLook w:val="04A0" w:firstRow="1" w:lastRow="0" w:firstColumn="1" w:lastColumn="0" w:noHBand="0" w:noVBand="1"/>
      </w:tblPr>
      <w:tblGrid>
        <w:gridCol w:w="3402"/>
        <w:gridCol w:w="3402"/>
        <w:gridCol w:w="3969"/>
      </w:tblGrid>
      <w:tr w:rsidR="00F64FB9" w:rsidRPr="00F64FB9" w:rsidTr="00F64FB9">
        <w:tc>
          <w:tcPr>
            <w:tcW w:w="10773" w:type="dxa"/>
            <w:gridSpan w:val="3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color w:val="0000FF"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Количество сточных вод:</w:t>
            </w:r>
          </w:p>
        </w:tc>
      </w:tr>
      <w:tr w:rsidR="00F64FB9" w:rsidRPr="00F64FB9" w:rsidTr="00F64FB9">
        <w:tc>
          <w:tcPr>
            <w:tcW w:w="3402" w:type="dxa"/>
            <w:vAlign w:val="center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Производственные:</w:t>
            </w:r>
          </w:p>
        </w:tc>
        <w:tc>
          <w:tcPr>
            <w:tcW w:w="3402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</w:t>
            </w: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  <w:vertAlign w:val="superscript"/>
              </w:rPr>
              <w:t>3</w:t>
            </w: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/сутки</w:t>
            </w:r>
          </w:p>
        </w:tc>
        <w:tc>
          <w:tcPr>
            <w:tcW w:w="3969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</w:t>
            </w: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  <w:vertAlign w:val="superscript"/>
              </w:rPr>
              <w:t>3</w:t>
            </w: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/час</w:t>
            </w:r>
          </w:p>
        </w:tc>
      </w:tr>
      <w:tr w:rsidR="00F64FB9" w:rsidRPr="00F64FB9" w:rsidTr="00F64FB9">
        <w:tc>
          <w:tcPr>
            <w:tcW w:w="3402" w:type="dxa"/>
            <w:vAlign w:val="center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Хозяйственно-бытовые:</w:t>
            </w:r>
          </w:p>
        </w:tc>
        <w:tc>
          <w:tcPr>
            <w:tcW w:w="3402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</w:t>
            </w: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  <w:vertAlign w:val="superscript"/>
              </w:rPr>
              <w:t>3</w:t>
            </w: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/сутки</w:t>
            </w:r>
          </w:p>
        </w:tc>
        <w:tc>
          <w:tcPr>
            <w:tcW w:w="3969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</w:t>
            </w: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  <w:vertAlign w:val="superscript"/>
              </w:rPr>
              <w:t>3</w:t>
            </w: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/час</w:t>
            </w:r>
          </w:p>
        </w:tc>
      </w:tr>
      <w:tr w:rsidR="00F64FB9" w:rsidRPr="00F64FB9" w:rsidTr="00F64FB9">
        <w:tc>
          <w:tcPr>
            <w:tcW w:w="3402" w:type="dxa"/>
            <w:vAlign w:val="center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Ливневые (поверхностные):</w:t>
            </w:r>
          </w:p>
        </w:tc>
        <w:tc>
          <w:tcPr>
            <w:tcW w:w="3402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</w:t>
            </w: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  <w:vertAlign w:val="superscript"/>
              </w:rPr>
              <w:t>3</w:t>
            </w: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/сутки</w:t>
            </w:r>
          </w:p>
        </w:tc>
        <w:tc>
          <w:tcPr>
            <w:tcW w:w="3969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</w:t>
            </w: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  <w:vertAlign w:val="superscript"/>
              </w:rPr>
              <w:t>3</w:t>
            </w: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/час</w:t>
            </w:r>
          </w:p>
        </w:tc>
      </w:tr>
    </w:tbl>
    <w:p w:rsidR="00F64FB9" w:rsidRPr="00F64FB9" w:rsidRDefault="00F64FB9" w:rsidP="00F64FB9">
      <w:pPr>
        <w:tabs>
          <w:tab w:val="left" w:pos="1830"/>
        </w:tabs>
        <w:spacing w:after="200" w:line="276" w:lineRule="auto"/>
        <w:ind w:firstLine="0"/>
        <w:jc w:val="left"/>
        <w:rPr>
          <w:rFonts w:ascii="Calibri" w:eastAsia="Calibri" w:hAnsi="Calibri" w:cs="Times New Roman"/>
          <w:color w:val="000000"/>
          <w:kern w:val="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008C3C"/>
          <w:left w:val="single" w:sz="8" w:space="0" w:color="008C3C"/>
          <w:bottom w:val="single" w:sz="8" w:space="0" w:color="008C3C"/>
          <w:right w:val="single" w:sz="8" w:space="0" w:color="008C3C"/>
          <w:insideH w:val="single" w:sz="8" w:space="0" w:color="008C3C"/>
          <w:insideV w:val="single" w:sz="8" w:space="0" w:color="008C3C"/>
        </w:tblBorders>
        <w:tblLook w:val="04A0" w:firstRow="1" w:lastRow="0" w:firstColumn="1" w:lastColumn="0" w:noHBand="0" w:noVBand="1"/>
      </w:tblPr>
      <w:tblGrid>
        <w:gridCol w:w="10773"/>
      </w:tblGrid>
      <w:tr w:rsidR="00F64FB9" w:rsidRPr="00F64FB9" w:rsidTr="00F64FB9">
        <w:tc>
          <w:tcPr>
            <w:tcW w:w="10773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color w:val="0000FF"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Дополнительная информация (наличие существующих сооружений, площадка и т.п.):</w:t>
            </w:r>
          </w:p>
        </w:tc>
      </w:tr>
      <w:tr w:rsidR="00F64FB9" w:rsidRPr="00F64FB9" w:rsidTr="00F64FB9">
        <w:trPr>
          <w:trHeight w:val="486"/>
        </w:trPr>
        <w:tc>
          <w:tcPr>
            <w:tcW w:w="10773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Calibri" w:eastAsia="Calibri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F64FB9" w:rsidRPr="00F64FB9" w:rsidRDefault="00F64FB9" w:rsidP="00F64FB9">
      <w:pPr>
        <w:tabs>
          <w:tab w:val="left" w:pos="1830"/>
        </w:tabs>
        <w:spacing w:after="200" w:line="276" w:lineRule="auto"/>
        <w:ind w:firstLine="0"/>
        <w:jc w:val="left"/>
        <w:rPr>
          <w:rFonts w:ascii="Calibri" w:eastAsia="Calibri" w:hAnsi="Calibri" w:cs="Times New Roman"/>
          <w:color w:val="000000"/>
          <w:kern w:val="0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8" w:space="0" w:color="308034"/>
          <w:left w:val="single" w:sz="8" w:space="0" w:color="308034"/>
          <w:bottom w:val="single" w:sz="8" w:space="0" w:color="308034"/>
          <w:right w:val="single" w:sz="8" w:space="0" w:color="308034"/>
          <w:insideH w:val="single" w:sz="8" w:space="0" w:color="308034"/>
          <w:insideV w:val="single" w:sz="8" w:space="0" w:color="308034"/>
        </w:tblBorders>
        <w:tblLayout w:type="fixed"/>
        <w:tblLook w:val="00BF" w:firstRow="1" w:lastRow="0" w:firstColumn="1" w:lastColumn="0" w:noHBand="0" w:noVBand="0"/>
      </w:tblPr>
      <w:tblGrid>
        <w:gridCol w:w="567"/>
        <w:gridCol w:w="3213"/>
        <w:gridCol w:w="1800"/>
        <w:gridCol w:w="1800"/>
        <w:gridCol w:w="3393"/>
      </w:tblGrid>
      <w:tr w:rsidR="00F64FB9" w:rsidRPr="00F64FB9" w:rsidTr="00F64FB9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5"/>
            <w:vAlign w:val="center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color w:val="0000FF"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lastRenderedPageBreak/>
              <w:t>Параметры сточных вод:</w:t>
            </w:r>
          </w:p>
        </w:tc>
      </w:tr>
      <w:tr w:rsidR="00F64FB9" w:rsidRPr="00F64FB9" w:rsidTr="00F64FB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 xml:space="preserve">№ </w:t>
            </w:r>
            <w:proofErr w:type="gramStart"/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п</w:t>
            </w:r>
            <w:proofErr w:type="gramEnd"/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/п</w:t>
            </w:r>
          </w:p>
        </w:tc>
        <w:tc>
          <w:tcPr>
            <w:tcW w:w="3213" w:type="dxa"/>
            <w:vAlign w:val="center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Показатели сточной воды</w:t>
            </w:r>
          </w:p>
        </w:tc>
        <w:tc>
          <w:tcPr>
            <w:tcW w:w="1800" w:type="dxa"/>
            <w:vAlign w:val="center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1800" w:type="dxa"/>
            <w:vAlign w:val="center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Исходные значения</w:t>
            </w:r>
          </w:p>
        </w:tc>
        <w:tc>
          <w:tcPr>
            <w:tcW w:w="3393" w:type="dxa"/>
            <w:vAlign w:val="center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Нормативные требования</w:t>
            </w:r>
          </w:p>
        </w:tc>
      </w:tr>
      <w:tr w:rsidR="00F64FB9" w:rsidRPr="00F64FB9" w:rsidTr="00F64F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4FB9" w:rsidRPr="00F64FB9" w:rsidRDefault="00F64FB9" w:rsidP="00F64F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3213" w:type="dxa"/>
          </w:tcPr>
          <w:p w:rsidR="00F64FB9" w:rsidRPr="00F64FB9" w:rsidRDefault="00F64FB9" w:rsidP="00F64FB9">
            <w:pPr>
              <w:keepNext/>
              <w:widowControl w:val="0"/>
              <w:tabs>
                <w:tab w:val="left" w:pos="2631"/>
              </w:tabs>
              <w:autoSpaceDE w:val="0"/>
              <w:autoSpaceDN w:val="0"/>
              <w:adjustRightInd w:val="0"/>
              <w:spacing w:before="240" w:after="60" w:line="276" w:lineRule="auto"/>
              <w:ind w:firstLine="0"/>
              <w:jc w:val="left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F64FB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</w:rPr>
              <w:t>Взвешенные вещества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мг/л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93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4FB9" w:rsidRPr="00F64FB9" w:rsidRDefault="00F64FB9" w:rsidP="00F64F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3213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Жиры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мг/л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93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4FB9" w:rsidRPr="00F64FB9" w:rsidRDefault="00F64FB9" w:rsidP="00F64F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3213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proofErr w:type="spellStart"/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БПКполное</w:t>
            </w:r>
            <w:proofErr w:type="spellEnd"/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/БПК</w:t>
            </w: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мгО</w:t>
            </w:r>
            <w:proofErr w:type="gramStart"/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  <w:vertAlign w:val="subscript"/>
              </w:rPr>
              <w:t>2</w:t>
            </w:r>
            <w:proofErr w:type="gramEnd"/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/л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93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4FB9" w:rsidRPr="00F64FB9" w:rsidRDefault="00F64FB9" w:rsidP="00F64F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3213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ХПК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proofErr w:type="spellStart"/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мгО</w:t>
            </w:r>
            <w:proofErr w:type="spellEnd"/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/л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93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4FB9" w:rsidRPr="00F64FB9" w:rsidRDefault="00F64FB9" w:rsidP="00F64F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3213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Азот аммонийный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мг/л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93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4FB9" w:rsidRPr="00F64FB9" w:rsidRDefault="00F64FB9" w:rsidP="00F64F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3213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Азот нитратов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мг/л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93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</w:tcPr>
          <w:p w:rsidR="00F64FB9" w:rsidRPr="00F64FB9" w:rsidRDefault="00F64FB9" w:rsidP="00F64F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3213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Азот нитритов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мг/л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93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4FB9" w:rsidRPr="00F64FB9" w:rsidRDefault="00F64FB9" w:rsidP="00F64F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3213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Азот общий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мг/л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93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4FB9" w:rsidRPr="00F64FB9" w:rsidRDefault="00F64FB9" w:rsidP="00F64F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3213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Сульфаты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мг/л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93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4FB9" w:rsidRPr="00F64FB9" w:rsidRDefault="00F64FB9" w:rsidP="00F64F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3213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Хлориды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мг/л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93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4FB9" w:rsidRPr="00F64FB9" w:rsidRDefault="00F64FB9" w:rsidP="00F64F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3213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СПАВ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мг/л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93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4FB9" w:rsidRPr="00F64FB9" w:rsidRDefault="00F64FB9" w:rsidP="00F64F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3213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Фосфор фосфатов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мг/л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93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4FB9" w:rsidRPr="00F64FB9" w:rsidRDefault="00F64FB9" w:rsidP="00F64F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3213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Сухой остаток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мг/л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93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4FB9" w:rsidRPr="00F64FB9" w:rsidRDefault="00F64FB9" w:rsidP="00F64F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3213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Железо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мг/л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93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4FB9" w:rsidRPr="00F64FB9" w:rsidRDefault="00F64FB9" w:rsidP="00F64F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3213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Нефтепродукты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мг/л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93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4FB9" w:rsidRPr="00F64FB9" w:rsidRDefault="00F64FB9" w:rsidP="00F64F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3213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рН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93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F64FB9" w:rsidRPr="00F64FB9" w:rsidTr="00F64F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4FB9" w:rsidRPr="00F64FB9" w:rsidRDefault="00F64FB9" w:rsidP="00F64F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3213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Другие вещества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</w:pPr>
            <w:r w:rsidRPr="00F64FB9">
              <w:rPr>
                <w:rFonts w:ascii="Arial" w:eastAsia="Calibri" w:hAnsi="Arial" w:cs="Arial"/>
                <w:b/>
                <w:kern w:val="0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93" w:type="dxa"/>
          </w:tcPr>
          <w:p w:rsidR="00F64FB9" w:rsidRPr="00F64FB9" w:rsidRDefault="00F64FB9" w:rsidP="00F64FB9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</w:tbl>
    <w:p w:rsidR="00F64FB9" w:rsidRPr="00F64FB9" w:rsidRDefault="00F64FB9" w:rsidP="00F64FB9">
      <w:pPr>
        <w:tabs>
          <w:tab w:val="left" w:pos="1830"/>
        </w:tabs>
        <w:spacing w:after="200" w:line="276" w:lineRule="auto"/>
        <w:ind w:firstLine="180"/>
        <w:jc w:val="center"/>
        <w:rPr>
          <w:rFonts w:ascii="Arial" w:eastAsia="Calibri" w:hAnsi="Arial" w:cs="Arial"/>
          <w:b/>
          <w:color w:val="008C3C"/>
          <w:kern w:val="0"/>
          <w:sz w:val="4"/>
          <w:szCs w:val="4"/>
        </w:rPr>
      </w:pPr>
    </w:p>
    <w:p w:rsidR="00F64FB9" w:rsidRPr="00F64FB9" w:rsidRDefault="00F64FB9" w:rsidP="00F64FB9">
      <w:pPr>
        <w:spacing w:after="200" w:line="276" w:lineRule="auto"/>
        <w:ind w:firstLine="0"/>
        <w:jc w:val="left"/>
        <w:rPr>
          <w:rFonts w:ascii="Arial" w:eastAsia="Calibri" w:hAnsi="Arial" w:cs="Arial"/>
          <w:b/>
          <w:color w:val="008C3C"/>
          <w:kern w:val="0"/>
          <w:szCs w:val="28"/>
        </w:rPr>
      </w:pPr>
    </w:p>
    <w:p w:rsidR="00F64FB9" w:rsidRPr="00F64FB9" w:rsidRDefault="00F64FB9" w:rsidP="00F64FB9">
      <w:pPr>
        <w:tabs>
          <w:tab w:val="left" w:pos="1830"/>
        </w:tabs>
        <w:spacing w:after="200" w:line="276" w:lineRule="auto"/>
        <w:ind w:firstLine="0"/>
        <w:jc w:val="left"/>
        <w:rPr>
          <w:rFonts w:ascii="Arial" w:eastAsia="Calibri" w:hAnsi="Arial" w:cs="Arial"/>
          <w:b/>
          <w:color w:val="008C3C"/>
          <w:kern w:val="0"/>
          <w:sz w:val="22"/>
          <w:szCs w:val="22"/>
        </w:rPr>
      </w:pPr>
      <w:r w:rsidRPr="00F64FB9">
        <w:rPr>
          <w:rFonts w:ascii="Arial" w:eastAsia="Calibri" w:hAnsi="Arial" w:cs="Arial"/>
          <w:b/>
          <w:kern w:val="0"/>
          <w:sz w:val="22"/>
          <w:szCs w:val="22"/>
        </w:rPr>
        <w:t>Заполненный опросный лист просим Вас отправить по электронной почте</w:t>
      </w:r>
      <w:r w:rsidRPr="00F64FB9">
        <w:rPr>
          <w:rFonts w:ascii="Arial" w:eastAsia="Calibri" w:hAnsi="Arial" w:cs="Arial"/>
          <w:b/>
          <w:color w:val="008C3C"/>
          <w:kern w:val="0"/>
          <w:sz w:val="22"/>
          <w:szCs w:val="22"/>
        </w:rPr>
        <w:t xml:space="preserve"> </w:t>
      </w:r>
      <w:hyperlink r:id="rId9" w:history="1">
        <w:r w:rsidRPr="00F64FB9">
          <w:rPr>
            <w:rFonts w:ascii="Arial" w:eastAsia="Calibri" w:hAnsi="Arial" w:cs="Arial"/>
            <w:b/>
            <w:color w:val="0000FF"/>
            <w:kern w:val="0"/>
            <w:sz w:val="22"/>
            <w:szCs w:val="22"/>
            <w:u w:val="single"/>
          </w:rPr>
          <w:t>info@</w:t>
        </w:r>
        <w:r w:rsidRPr="00F64FB9">
          <w:rPr>
            <w:rFonts w:ascii="Arial" w:eastAsia="Calibri" w:hAnsi="Arial" w:cs="Arial"/>
            <w:b/>
            <w:color w:val="0000FF"/>
            <w:kern w:val="0"/>
            <w:sz w:val="22"/>
            <w:szCs w:val="22"/>
            <w:u w:val="single"/>
            <w:lang w:val="en-US"/>
          </w:rPr>
          <w:t>lokadom</w:t>
        </w:r>
        <w:r w:rsidRPr="00F64FB9">
          <w:rPr>
            <w:rFonts w:ascii="Arial" w:eastAsia="Calibri" w:hAnsi="Arial" w:cs="Arial"/>
            <w:b/>
            <w:color w:val="0000FF"/>
            <w:kern w:val="0"/>
            <w:sz w:val="22"/>
            <w:szCs w:val="22"/>
            <w:u w:val="single"/>
          </w:rPr>
          <w:t>.</w:t>
        </w:r>
        <w:r w:rsidRPr="00F64FB9">
          <w:rPr>
            <w:rFonts w:ascii="Arial" w:eastAsia="Calibri" w:hAnsi="Arial" w:cs="Arial"/>
            <w:b/>
            <w:color w:val="0000FF"/>
            <w:kern w:val="0"/>
            <w:sz w:val="22"/>
            <w:szCs w:val="22"/>
            <w:u w:val="single"/>
            <w:lang w:val="en-US"/>
          </w:rPr>
          <w:t>ru</w:t>
        </w:r>
      </w:hyperlink>
      <w:r w:rsidRPr="00F64FB9">
        <w:rPr>
          <w:rFonts w:ascii="Arial" w:eastAsia="Calibri" w:hAnsi="Arial" w:cs="Arial"/>
          <w:b/>
          <w:color w:val="0000FF"/>
          <w:kern w:val="0"/>
          <w:sz w:val="22"/>
          <w:szCs w:val="22"/>
          <w:u w:val="single"/>
        </w:rPr>
        <w:t>.</w:t>
      </w:r>
      <w:r w:rsidRPr="00F64FB9">
        <w:rPr>
          <w:rFonts w:ascii="Arial" w:eastAsia="Calibri" w:hAnsi="Arial" w:cs="Arial"/>
          <w:b/>
          <w:color w:val="008C3C"/>
          <w:kern w:val="0"/>
          <w:sz w:val="22"/>
          <w:szCs w:val="22"/>
        </w:rPr>
        <w:t xml:space="preserve"> </w:t>
      </w:r>
    </w:p>
    <w:p w:rsidR="00F64FB9" w:rsidRPr="00F64FB9" w:rsidRDefault="00F64FB9" w:rsidP="00F64FB9">
      <w:pPr>
        <w:spacing w:after="200" w:line="276" w:lineRule="auto"/>
        <w:ind w:firstLine="0"/>
        <w:jc w:val="left"/>
        <w:rPr>
          <w:rFonts w:ascii="Calibri" w:eastAsia="Calibri" w:hAnsi="Calibri" w:cs="Times New Roman"/>
          <w:kern w:val="0"/>
          <w:sz w:val="22"/>
          <w:szCs w:val="20"/>
        </w:rPr>
      </w:pPr>
    </w:p>
    <w:p w:rsidR="00212234" w:rsidRPr="00F64FB9" w:rsidRDefault="00212234" w:rsidP="00F64FB9"/>
    <w:sectPr w:rsidR="00212234" w:rsidRPr="00F64FB9" w:rsidSect="00340340">
      <w:headerReference w:type="default" r:id="rId10"/>
      <w:footerReference w:type="default" r:id="rId11"/>
      <w:pgSz w:w="11906" w:h="16838"/>
      <w:pgMar w:top="63" w:right="282" w:bottom="142" w:left="426" w:header="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74A" w:rsidRDefault="00F0674A" w:rsidP="00985DA4">
      <w:pPr>
        <w:spacing w:line="240" w:lineRule="auto"/>
      </w:pPr>
      <w:r>
        <w:separator/>
      </w:r>
    </w:p>
  </w:endnote>
  <w:endnote w:type="continuationSeparator" w:id="0">
    <w:p w:rsidR="00F0674A" w:rsidRDefault="00F0674A" w:rsidP="00985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A4" w:rsidRDefault="00985DA4" w:rsidP="00985DA4">
    <w:pPr>
      <w:pStyle w:val="a5"/>
      <w:ind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74A" w:rsidRDefault="00F0674A" w:rsidP="00985DA4">
      <w:pPr>
        <w:spacing w:line="240" w:lineRule="auto"/>
      </w:pPr>
      <w:r>
        <w:separator/>
      </w:r>
    </w:p>
  </w:footnote>
  <w:footnote w:type="continuationSeparator" w:id="0">
    <w:p w:rsidR="00F0674A" w:rsidRDefault="00F0674A" w:rsidP="00985D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A4" w:rsidRDefault="00985DA4" w:rsidP="00340340">
    <w:pPr>
      <w:pStyle w:val="a3"/>
      <w:ind w:left="142" w:firstLine="0"/>
      <w:jc w:val="left"/>
      <w:rPr>
        <w:noProof/>
        <w:lang w:eastAsia="ru-RU"/>
      </w:rPr>
    </w:pPr>
  </w:p>
  <w:tbl>
    <w:tblPr>
      <w:tblW w:w="10864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432"/>
      <w:gridCol w:w="5432"/>
    </w:tblGrid>
    <w:tr w:rsidR="00340340" w:rsidRPr="00F64FB9" w:rsidTr="007532B8">
      <w:trPr>
        <w:trHeight w:val="1114"/>
      </w:trPr>
      <w:tc>
        <w:tcPr>
          <w:tcW w:w="5432" w:type="dxa"/>
        </w:tcPr>
        <w:p w:rsidR="00340340" w:rsidRPr="00340340" w:rsidRDefault="00340340" w:rsidP="00340340">
          <w:pPr>
            <w:widowControl w:val="0"/>
            <w:suppressAutoHyphens/>
            <w:spacing w:line="240" w:lineRule="auto"/>
            <w:ind w:firstLine="0"/>
            <w:jc w:val="center"/>
            <w:rPr>
              <w:rFonts w:eastAsia="Andale Sans UI" w:cs="Times New Roman"/>
              <w:b/>
              <w:kern w:val="2"/>
              <w:sz w:val="22"/>
              <w:szCs w:val="22"/>
              <w:lang w:val="en-US" w:eastAsia="ru-RU"/>
            </w:rPr>
          </w:pPr>
          <w:r>
            <w:rPr>
              <w:rFonts w:eastAsia="Andale Sans UI" w:cs="Times New Roman"/>
              <w:b/>
              <w:bCs/>
              <w:noProof/>
              <w:kern w:val="2"/>
              <w:sz w:val="22"/>
              <w:szCs w:val="22"/>
              <w:lang w:eastAsia="ru-RU"/>
            </w:rPr>
            <w:drawing>
              <wp:inline distT="0" distB="0" distL="0" distR="0" wp14:anchorId="2D2ABEFB" wp14:editId="5BED7049">
                <wp:extent cx="2862580" cy="55816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2580" cy="5581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2" w:type="dxa"/>
        </w:tcPr>
        <w:p w:rsidR="00340340" w:rsidRPr="00340340" w:rsidRDefault="00340340" w:rsidP="00340340">
          <w:pPr>
            <w:widowControl w:val="0"/>
            <w:suppressAutoHyphens/>
            <w:spacing w:line="240" w:lineRule="auto"/>
            <w:ind w:firstLine="0"/>
            <w:jc w:val="right"/>
            <w:rPr>
              <w:rFonts w:eastAsia="Andale Sans UI" w:cs="Times New Roman"/>
              <w:b/>
              <w:kern w:val="2"/>
              <w:sz w:val="16"/>
              <w:szCs w:val="16"/>
              <w:lang w:eastAsia="ru-RU"/>
            </w:rPr>
          </w:pPr>
          <w:r w:rsidRPr="00340340">
            <w:rPr>
              <w:rFonts w:eastAsia="Andale Sans UI" w:cs="Times New Roman"/>
              <w:b/>
              <w:kern w:val="2"/>
              <w:sz w:val="16"/>
              <w:szCs w:val="16"/>
              <w:lang w:eastAsia="ru-RU"/>
            </w:rPr>
            <w:t>ООО «ЛОКАДОМ»</w:t>
          </w:r>
        </w:p>
        <w:p w:rsidR="00340340" w:rsidRPr="00340340" w:rsidRDefault="00340340" w:rsidP="00340340">
          <w:pPr>
            <w:widowControl w:val="0"/>
            <w:suppressAutoHyphens/>
            <w:spacing w:line="240" w:lineRule="auto"/>
            <w:ind w:firstLine="0"/>
            <w:jc w:val="right"/>
            <w:rPr>
              <w:rFonts w:eastAsia="Andale Sans UI" w:cs="Times New Roman"/>
              <w:kern w:val="2"/>
              <w:sz w:val="16"/>
              <w:szCs w:val="16"/>
              <w:lang w:eastAsia="ru-RU"/>
            </w:rPr>
          </w:pPr>
          <w:r w:rsidRPr="00340340">
            <w:rPr>
              <w:rFonts w:eastAsia="Andale Sans UI" w:cs="Times New Roman"/>
              <w:kern w:val="2"/>
              <w:sz w:val="16"/>
              <w:szCs w:val="16"/>
              <w:lang w:eastAsia="ru-RU"/>
            </w:rPr>
            <w:t xml:space="preserve">ИНН 7806541054 КПП 780601001 </w:t>
          </w:r>
        </w:p>
        <w:p w:rsidR="00340340" w:rsidRPr="00340340" w:rsidRDefault="00340340" w:rsidP="00340340">
          <w:pPr>
            <w:widowControl w:val="0"/>
            <w:suppressAutoHyphens/>
            <w:spacing w:line="240" w:lineRule="auto"/>
            <w:ind w:firstLine="0"/>
            <w:jc w:val="right"/>
            <w:rPr>
              <w:rFonts w:eastAsia="Andale Sans UI" w:cs="Times New Roman"/>
              <w:kern w:val="2"/>
              <w:sz w:val="16"/>
              <w:szCs w:val="16"/>
              <w:lang w:eastAsia="ru-RU"/>
            </w:rPr>
          </w:pPr>
          <w:r w:rsidRPr="00340340">
            <w:rPr>
              <w:rFonts w:eastAsia="Andale Sans UI" w:cs="Times New Roman"/>
              <w:kern w:val="2"/>
              <w:sz w:val="16"/>
              <w:szCs w:val="16"/>
              <w:lang w:eastAsia="ru-RU"/>
            </w:rPr>
            <w:t>ОГРН 1187847114839</w:t>
          </w:r>
        </w:p>
        <w:p w:rsidR="00340340" w:rsidRPr="00340340" w:rsidRDefault="00340340" w:rsidP="00340340">
          <w:pPr>
            <w:widowControl w:val="0"/>
            <w:suppressAutoHyphens/>
            <w:spacing w:line="240" w:lineRule="auto"/>
            <w:ind w:firstLine="0"/>
            <w:jc w:val="right"/>
            <w:rPr>
              <w:rFonts w:eastAsia="Andale Sans UI" w:cs="Times New Roman"/>
              <w:kern w:val="2"/>
              <w:sz w:val="16"/>
              <w:szCs w:val="16"/>
              <w:lang w:eastAsia="ru-RU"/>
            </w:rPr>
          </w:pPr>
          <w:r w:rsidRPr="00340340">
            <w:rPr>
              <w:rFonts w:eastAsia="Andale Sans UI" w:cs="Times New Roman"/>
              <w:kern w:val="2"/>
              <w:sz w:val="16"/>
              <w:szCs w:val="16"/>
              <w:lang w:eastAsia="ru-RU"/>
            </w:rPr>
            <w:t xml:space="preserve">195273, г. Санкт-Петербург, пр. Пискарёвский, </w:t>
          </w:r>
        </w:p>
        <w:p w:rsidR="00340340" w:rsidRPr="00340340" w:rsidRDefault="00340340" w:rsidP="00340340">
          <w:pPr>
            <w:widowControl w:val="0"/>
            <w:suppressAutoHyphens/>
            <w:spacing w:line="240" w:lineRule="auto"/>
            <w:ind w:firstLine="0"/>
            <w:jc w:val="right"/>
            <w:rPr>
              <w:rFonts w:eastAsia="Andale Sans UI" w:cs="Times New Roman"/>
              <w:kern w:val="2"/>
              <w:sz w:val="16"/>
              <w:szCs w:val="16"/>
              <w:lang w:eastAsia="ru-RU"/>
            </w:rPr>
          </w:pPr>
          <w:r w:rsidRPr="00340340">
            <w:rPr>
              <w:rFonts w:eastAsia="Andale Sans UI" w:cs="Times New Roman"/>
              <w:kern w:val="2"/>
              <w:sz w:val="16"/>
              <w:szCs w:val="16"/>
              <w:lang w:eastAsia="ru-RU"/>
            </w:rPr>
            <w:t>дом 63, Лит. А, пом. 3-Н, офис 630</w:t>
          </w:r>
        </w:p>
        <w:p w:rsidR="00340340" w:rsidRPr="00340340" w:rsidRDefault="00340340" w:rsidP="00340340">
          <w:pPr>
            <w:widowControl w:val="0"/>
            <w:suppressAutoHyphens/>
            <w:spacing w:line="240" w:lineRule="auto"/>
            <w:ind w:firstLine="0"/>
            <w:jc w:val="right"/>
            <w:rPr>
              <w:rFonts w:eastAsia="Andale Sans UI" w:cs="Times New Roman"/>
              <w:b/>
              <w:kern w:val="2"/>
              <w:sz w:val="22"/>
              <w:szCs w:val="22"/>
              <w:lang w:val="en-US" w:eastAsia="ru-RU"/>
            </w:rPr>
          </w:pPr>
          <w:proofErr w:type="spellStart"/>
          <w:proofErr w:type="gramStart"/>
          <w:r w:rsidRPr="00340340">
            <w:rPr>
              <w:rFonts w:eastAsia="Andale Sans UI" w:cs="Times New Roman"/>
              <w:kern w:val="2"/>
              <w:sz w:val="16"/>
              <w:szCs w:val="16"/>
              <w:lang w:val="en-US" w:eastAsia="ru-RU"/>
            </w:rPr>
            <w:t>тел</w:t>
          </w:r>
          <w:proofErr w:type="spellEnd"/>
          <w:proofErr w:type="gramEnd"/>
          <w:r w:rsidRPr="00340340">
            <w:rPr>
              <w:rFonts w:eastAsia="Andale Sans UI" w:cs="Times New Roman"/>
              <w:kern w:val="2"/>
              <w:sz w:val="16"/>
              <w:szCs w:val="16"/>
              <w:lang w:val="en-US" w:eastAsia="ru-RU"/>
            </w:rPr>
            <w:t xml:space="preserve">. </w:t>
          </w:r>
          <w:r w:rsidRPr="00340340">
            <w:rPr>
              <w:rFonts w:eastAsia="Andale Sans UI" w:cs="Times New Roman"/>
              <w:b/>
              <w:kern w:val="2"/>
              <w:sz w:val="16"/>
              <w:szCs w:val="16"/>
              <w:lang w:val="en-US" w:eastAsia="ru-RU"/>
            </w:rPr>
            <w:t>(812) 603-40-83</w:t>
          </w:r>
          <w:r w:rsidRPr="00340340">
            <w:rPr>
              <w:rFonts w:eastAsia="Andale Sans UI" w:cs="Times New Roman"/>
              <w:kern w:val="2"/>
              <w:sz w:val="16"/>
              <w:szCs w:val="16"/>
              <w:lang w:val="en-US" w:eastAsia="ru-RU"/>
            </w:rPr>
            <w:t xml:space="preserve">, Email: </w:t>
          </w:r>
          <w:hyperlink r:id="rId2" w:history="1">
            <w:r w:rsidRPr="002506BA">
              <w:rPr>
                <w:rStyle w:val="ad"/>
                <w:rFonts w:eastAsia="Andale Sans UI" w:cs="Times New Roman"/>
                <w:kern w:val="2"/>
                <w:sz w:val="16"/>
                <w:szCs w:val="16"/>
                <w:lang w:val="en-US" w:eastAsia="ru-RU"/>
              </w:rPr>
              <w:t>info@lokadom.ru</w:t>
            </w:r>
          </w:hyperlink>
          <w:r w:rsidRPr="00340340">
            <w:rPr>
              <w:rFonts w:eastAsia="Andale Sans UI" w:cs="Times New Roman"/>
              <w:kern w:val="2"/>
              <w:sz w:val="16"/>
              <w:szCs w:val="16"/>
              <w:lang w:val="en-US" w:eastAsia="ru-RU"/>
            </w:rPr>
            <w:t xml:space="preserve">, </w:t>
          </w:r>
          <w:hyperlink r:id="rId3" w:history="1">
            <w:r w:rsidRPr="002506BA">
              <w:rPr>
                <w:rStyle w:val="ad"/>
                <w:rFonts w:eastAsia="Andale Sans UI" w:cs="Times New Roman"/>
                <w:kern w:val="2"/>
                <w:sz w:val="16"/>
                <w:szCs w:val="16"/>
                <w:lang w:val="en-US" w:eastAsia="ru-RU"/>
              </w:rPr>
              <w:t>www.lokadom.ru</w:t>
            </w:r>
          </w:hyperlink>
          <w:r w:rsidRPr="00340340">
            <w:rPr>
              <w:rFonts w:eastAsia="Andale Sans UI" w:cs="Times New Roman"/>
              <w:kern w:val="2"/>
              <w:sz w:val="16"/>
              <w:szCs w:val="16"/>
              <w:lang w:val="en-US" w:eastAsia="ru-RU"/>
            </w:rPr>
            <w:t xml:space="preserve"> </w:t>
          </w:r>
        </w:p>
      </w:tc>
    </w:tr>
  </w:tbl>
  <w:p w:rsidR="00340340" w:rsidRPr="00340340" w:rsidRDefault="00340340" w:rsidP="00340340">
    <w:pPr>
      <w:pStyle w:val="a3"/>
      <w:ind w:firstLine="0"/>
      <w:rPr>
        <w:noProof/>
        <w:lang w:val="en-US"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A4870"/>
    <w:multiLevelType w:val="hybridMultilevel"/>
    <w:tmpl w:val="50E288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65"/>
    <w:rsid w:val="000258F7"/>
    <w:rsid w:val="000259AE"/>
    <w:rsid w:val="00033846"/>
    <w:rsid w:val="00033B31"/>
    <w:rsid w:val="00042C22"/>
    <w:rsid w:val="000678C5"/>
    <w:rsid w:val="00081A5A"/>
    <w:rsid w:val="00094C36"/>
    <w:rsid w:val="000C290B"/>
    <w:rsid w:val="000D1527"/>
    <w:rsid w:val="000D5F48"/>
    <w:rsid w:val="000F2782"/>
    <w:rsid w:val="000F398D"/>
    <w:rsid w:val="001079C4"/>
    <w:rsid w:val="00111BFF"/>
    <w:rsid w:val="001129EA"/>
    <w:rsid w:val="001173AF"/>
    <w:rsid w:val="001309E1"/>
    <w:rsid w:val="0014555C"/>
    <w:rsid w:val="00146EFB"/>
    <w:rsid w:val="00156EBE"/>
    <w:rsid w:val="00182A88"/>
    <w:rsid w:val="001873E5"/>
    <w:rsid w:val="00191C23"/>
    <w:rsid w:val="001A0C92"/>
    <w:rsid w:val="001A68EB"/>
    <w:rsid w:val="001C1BFA"/>
    <w:rsid w:val="001C3054"/>
    <w:rsid w:val="001D5B8A"/>
    <w:rsid w:val="001F5130"/>
    <w:rsid w:val="00212234"/>
    <w:rsid w:val="00220A77"/>
    <w:rsid w:val="002244E9"/>
    <w:rsid w:val="00230BAA"/>
    <w:rsid w:val="00237EC1"/>
    <w:rsid w:val="00250A08"/>
    <w:rsid w:val="00252E38"/>
    <w:rsid w:val="00271021"/>
    <w:rsid w:val="00274B2A"/>
    <w:rsid w:val="002914F5"/>
    <w:rsid w:val="00291EC0"/>
    <w:rsid w:val="00291F55"/>
    <w:rsid w:val="002A0B31"/>
    <w:rsid w:val="002C1FC5"/>
    <w:rsid w:val="002D627D"/>
    <w:rsid w:val="002E1DD0"/>
    <w:rsid w:val="00316D67"/>
    <w:rsid w:val="003326EC"/>
    <w:rsid w:val="00332ABD"/>
    <w:rsid w:val="00340340"/>
    <w:rsid w:val="0034073F"/>
    <w:rsid w:val="00340C25"/>
    <w:rsid w:val="00344193"/>
    <w:rsid w:val="00346166"/>
    <w:rsid w:val="0034756F"/>
    <w:rsid w:val="00347D2E"/>
    <w:rsid w:val="00376788"/>
    <w:rsid w:val="003859C6"/>
    <w:rsid w:val="003B01B7"/>
    <w:rsid w:val="003B3E49"/>
    <w:rsid w:val="003B5A36"/>
    <w:rsid w:val="003D495D"/>
    <w:rsid w:val="003E0DB3"/>
    <w:rsid w:val="00411759"/>
    <w:rsid w:val="004144A3"/>
    <w:rsid w:val="00423E82"/>
    <w:rsid w:val="00427494"/>
    <w:rsid w:val="00431A30"/>
    <w:rsid w:val="004403CA"/>
    <w:rsid w:val="00456666"/>
    <w:rsid w:val="00466C8D"/>
    <w:rsid w:val="00474FB5"/>
    <w:rsid w:val="004755D5"/>
    <w:rsid w:val="00476AD2"/>
    <w:rsid w:val="00482D9C"/>
    <w:rsid w:val="00487AA4"/>
    <w:rsid w:val="004916B1"/>
    <w:rsid w:val="004C0491"/>
    <w:rsid w:val="004C4957"/>
    <w:rsid w:val="00503D7A"/>
    <w:rsid w:val="00517D1C"/>
    <w:rsid w:val="00527940"/>
    <w:rsid w:val="0053084F"/>
    <w:rsid w:val="0054015E"/>
    <w:rsid w:val="00540B0E"/>
    <w:rsid w:val="00550974"/>
    <w:rsid w:val="0058796E"/>
    <w:rsid w:val="005B2A5D"/>
    <w:rsid w:val="005F4DF4"/>
    <w:rsid w:val="00631FD9"/>
    <w:rsid w:val="006321AA"/>
    <w:rsid w:val="00660577"/>
    <w:rsid w:val="00660F42"/>
    <w:rsid w:val="006672B5"/>
    <w:rsid w:val="0068664B"/>
    <w:rsid w:val="00694849"/>
    <w:rsid w:val="006C7479"/>
    <w:rsid w:val="006D1230"/>
    <w:rsid w:val="006D78CB"/>
    <w:rsid w:val="007253E6"/>
    <w:rsid w:val="00752230"/>
    <w:rsid w:val="007532B8"/>
    <w:rsid w:val="00757B69"/>
    <w:rsid w:val="00760143"/>
    <w:rsid w:val="007616B0"/>
    <w:rsid w:val="007644D6"/>
    <w:rsid w:val="007672D5"/>
    <w:rsid w:val="00770A76"/>
    <w:rsid w:val="00796CE9"/>
    <w:rsid w:val="007A535B"/>
    <w:rsid w:val="007B76DF"/>
    <w:rsid w:val="007D16FE"/>
    <w:rsid w:val="007D6184"/>
    <w:rsid w:val="007E08C2"/>
    <w:rsid w:val="007F2616"/>
    <w:rsid w:val="008233FD"/>
    <w:rsid w:val="0084044F"/>
    <w:rsid w:val="0084125B"/>
    <w:rsid w:val="00845B2A"/>
    <w:rsid w:val="0086066A"/>
    <w:rsid w:val="00864C86"/>
    <w:rsid w:val="00865752"/>
    <w:rsid w:val="0086754F"/>
    <w:rsid w:val="00875965"/>
    <w:rsid w:val="008807B6"/>
    <w:rsid w:val="008A55A6"/>
    <w:rsid w:val="008B072A"/>
    <w:rsid w:val="008B4899"/>
    <w:rsid w:val="008B534C"/>
    <w:rsid w:val="008F2CB9"/>
    <w:rsid w:val="00905F00"/>
    <w:rsid w:val="00916CDC"/>
    <w:rsid w:val="00941AA7"/>
    <w:rsid w:val="00942B2F"/>
    <w:rsid w:val="009538A1"/>
    <w:rsid w:val="00985DA4"/>
    <w:rsid w:val="00990ACA"/>
    <w:rsid w:val="00991462"/>
    <w:rsid w:val="00992B9E"/>
    <w:rsid w:val="00994870"/>
    <w:rsid w:val="009C0F3D"/>
    <w:rsid w:val="009C62EF"/>
    <w:rsid w:val="009C7942"/>
    <w:rsid w:val="009E6C10"/>
    <w:rsid w:val="009F13DA"/>
    <w:rsid w:val="009F7C8E"/>
    <w:rsid w:val="00A26143"/>
    <w:rsid w:val="00A3198E"/>
    <w:rsid w:val="00A43061"/>
    <w:rsid w:val="00A52806"/>
    <w:rsid w:val="00A82847"/>
    <w:rsid w:val="00A90329"/>
    <w:rsid w:val="00AA5216"/>
    <w:rsid w:val="00AC35AA"/>
    <w:rsid w:val="00AE07DF"/>
    <w:rsid w:val="00AE5068"/>
    <w:rsid w:val="00AF07BB"/>
    <w:rsid w:val="00AF0ED9"/>
    <w:rsid w:val="00AF63BC"/>
    <w:rsid w:val="00AF7B27"/>
    <w:rsid w:val="00B04F64"/>
    <w:rsid w:val="00B1561F"/>
    <w:rsid w:val="00B45310"/>
    <w:rsid w:val="00B47B0E"/>
    <w:rsid w:val="00B47C46"/>
    <w:rsid w:val="00B721FA"/>
    <w:rsid w:val="00B72774"/>
    <w:rsid w:val="00B802EC"/>
    <w:rsid w:val="00B84F16"/>
    <w:rsid w:val="00B909BD"/>
    <w:rsid w:val="00B90C82"/>
    <w:rsid w:val="00B95672"/>
    <w:rsid w:val="00BA6757"/>
    <w:rsid w:val="00BC1FBB"/>
    <w:rsid w:val="00BC6151"/>
    <w:rsid w:val="00BD6894"/>
    <w:rsid w:val="00BE253A"/>
    <w:rsid w:val="00BE5353"/>
    <w:rsid w:val="00BF6A83"/>
    <w:rsid w:val="00C176FE"/>
    <w:rsid w:val="00C22742"/>
    <w:rsid w:val="00C269FF"/>
    <w:rsid w:val="00C40D0C"/>
    <w:rsid w:val="00C4467E"/>
    <w:rsid w:val="00C962CE"/>
    <w:rsid w:val="00CB0D71"/>
    <w:rsid w:val="00CC1189"/>
    <w:rsid w:val="00CC1F07"/>
    <w:rsid w:val="00CE1659"/>
    <w:rsid w:val="00CE642C"/>
    <w:rsid w:val="00D01ED0"/>
    <w:rsid w:val="00D06EF4"/>
    <w:rsid w:val="00D15B0C"/>
    <w:rsid w:val="00D44E39"/>
    <w:rsid w:val="00D524A1"/>
    <w:rsid w:val="00D62024"/>
    <w:rsid w:val="00D622B7"/>
    <w:rsid w:val="00D65F35"/>
    <w:rsid w:val="00D76083"/>
    <w:rsid w:val="00D924E0"/>
    <w:rsid w:val="00DA0FBA"/>
    <w:rsid w:val="00DD45B0"/>
    <w:rsid w:val="00DF122F"/>
    <w:rsid w:val="00E14FE3"/>
    <w:rsid w:val="00E17CCA"/>
    <w:rsid w:val="00E21C66"/>
    <w:rsid w:val="00E2394F"/>
    <w:rsid w:val="00E24D7F"/>
    <w:rsid w:val="00E26895"/>
    <w:rsid w:val="00E26C19"/>
    <w:rsid w:val="00E319D8"/>
    <w:rsid w:val="00E32BA7"/>
    <w:rsid w:val="00E36A4A"/>
    <w:rsid w:val="00E41B00"/>
    <w:rsid w:val="00E427D1"/>
    <w:rsid w:val="00E71C7C"/>
    <w:rsid w:val="00E94CC5"/>
    <w:rsid w:val="00ED04B0"/>
    <w:rsid w:val="00EE4496"/>
    <w:rsid w:val="00EE5591"/>
    <w:rsid w:val="00F0674A"/>
    <w:rsid w:val="00F13D38"/>
    <w:rsid w:val="00F14B98"/>
    <w:rsid w:val="00F2747D"/>
    <w:rsid w:val="00F3534E"/>
    <w:rsid w:val="00F464E6"/>
    <w:rsid w:val="00F56420"/>
    <w:rsid w:val="00F64FB9"/>
    <w:rsid w:val="00F74F9A"/>
    <w:rsid w:val="00F80350"/>
    <w:rsid w:val="00F94E02"/>
    <w:rsid w:val="00FA1C99"/>
    <w:rsid w:val="00FB3992"/>
    <w:rsid w:val="00FC2688"/>
    <w:rsid w:val="00FD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BB"/>
    <w:pPr>
      <w:spacing w:after="0" w:line="360" w:lineRule="auto"/>
      <w:ind w:firstLine="709"/>
      <w:jc w:val="both"/>
    </w:pPr>
    <w:rPr>
      <w:rFonts w:ascii="Times New Roman" w:hAnsi="Times New Roman" w:cs="Tahoma"/>
      <w:kern w:val="3"/>
      <w:sz w:val="28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27940"/>
    <w:pPr>
      <w:keepNext/>
      <w:keepLines/>
      <w:outlineLvl w:val="1"/>
    </w:pPr>
    <w:rPr>
      <w:rFonts w:eastAsiaTheme="majorEastAsia" w:cstheme="minorBidi"/>
      <w:kern w:val="0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27940"/>
    <w:pPr>
      <w:keepNext/>
      <w:keepLines/>
      <w:outlineLvl w:val="2"/>
    </w:pPr>
    <w:rPr>
      <w:rFonts w:eastAsiaTheme="majorEastAsia" w:cstheme="minorBidi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7940"/>
    <w:rPr>
      <w:rFonts w:ascii="Times New Roman" w:eastAsiaTheme="majorEastAsia" w:hAnsi="Times New Roman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527940"/>
    <w:rPr>
      <w:rFonts w:ascii="Times New Roman" w:eastAsiaTheme="majorEastAsia" w:hAnsi="Times New Roman"/>
      <w:sz w:val="28"/>
    </w:rPr>
  </w:style>
  <w:style w:type="paragraph" w:styleId="a3">
    <w:name w:val="header"/>
    <w:basedOn w:val="a"/>
    <w:link w:val="a4"/>
    <w:uiPriority w:val="99"/>
    <w:unhideWhenUsed/>
    <w:rsid w:val="00985DA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5DA4"/>
    <w:rPr>
      <w:rFonts w:ascii="Times New Roman" w:hAnsi="Times New Roman" w:cs="Tahoma"/>
      <w:kern w:val="3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985DA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5DA4"/>
    <w:rPr>
      <w:rFonts w:ascii="Times New Roman" w:hAnsi="Times New Roman" w:cs="Tahoma"/>
      <w:kern w:val="3"/>
      <w:sz w:val="28"/>
      <w:szCs w:val="24"/>
    </w:rPr>
  </w:style>
  <w:style w:type="paragraph" w:customStyle="1" w:styleId="1">
    <w:name w:val="Обычный1"/>
    <w:rsid w:val="0021223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table" w:styleId="a7">
    <w:name w:val="Table Grid"/>
    <w:basedOn w:val="a1"/>
    <w:uiPriority w:val="39"/>
    <w:rsid w:val="0008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34756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locked/>
    <w:rsid w:val="0034756F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0F398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52E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2E38"/>
    <w:rPr>
      <w:rFonts w:ascii="Segoe UI" w:hAnsi="Segoe UI" w:cs="Segoe UI"/>
      <w:kern w:val="3"/>
      <w:sz w:val="18"/>
      <w:szCs w:val="18"/>
    </w:rPr>
  </w:style>
  <w:style w:type="character" w:styleId="ad">
    <w:name w:val="Hyperlink"/>
    <w:basedOn w:val="a0"/>
    <w:uiPriority w:val="99"/>
    <w:unhideWhenUsed/>
    <w:rsid w:val="0034034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BB"/>
    <w:pPr>
      <w:spacing w:after="0" w:line="360" w:lineRule="auto"/>
      <w:ind w:firstLine="709"/>
      <w:jc w:val="both"/>
    </w:pPr>
    <w:rPr>
      <w:rFonts w:ascii="Times New Roman" w:hAnsi="Times New Roman" w:cs="Tahoma"/>
      <w:kern w:val="3"/>
      <w:sz w:val="28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27940"/>
    <w:pPr>
      <w:keepNext/>
      <w:keepLines/>
      <w:outlineLvl w:val="1"/>
    </w:pPr>
    <w:rPr>
      <w:rFonts w:eastAsiaTheme="majorEastAsia" w:cstheme="minorBidi"/>
      <w:kern w:val="0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27940"/>
    <w:pPr>
      <w:keepNext/>
      <w:keepLines/>
      <w:outlineLvl w:val="2"/>
    </w:pPr>
    <w:rPr>
      <w:rFonts w:eastAsiaTheme="majorEastAsia" w:cstheme="minorBidi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7940"/>
    <w:rPr>
      <w:rFonts w:ascii="Times New Roman" w:eastAsiaTheme="majorEastAsia" w:hAnsi="Times New Roman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527940"/>
    <w:rPr>
      <w:rFonts w:ascii="Times New Roman" w:eastAsiaTheme="majorEastAsia" w:hAnsi="Times New Roman"/>
      <w:sz w:val="28"/>
    </w:rPr>
  </w:style>
  <w:style w:type="paragraph" w:styleId="a3">
    <w:name w:val="header"/>
    <w:basedOn w:val="a"/>
    <w:link w:val="a4"/>
    <w:uiPriority w:val="99"/>
    <w:unhideWhenUsed/>
    <w:rsid w:val="00985DA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5DA4"/>
    <w:rPr>
      <w:rFonts w:ascii="Times New Roman" w:hAnsi="Times New Roman" w:cs="Tahoma"/>
      <w:kern w:val="3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985DA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5DA4"/>
    <w:rPr>
      <w:rFonts w:ascii="Times New Roman" w:hAnsi="Times New Roman" w:cs="Tahoma"/>
      <w:kern w:val="3"/>
      <w:sz w:val="28"/>
      <w:szCs w:val="24"/>
    </w:rPr>
  </w:style>
  <w:style w:type="paragraph" w:customStyle="1" w:styleId="1">
    <w:name w:val="Обычный1"/>
    <w:rsid w:val="0021223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table" w:styleId="a7">
    <w:name w:val="Table Grid"/>
    <w:basedOn w:val="a1"/>
    <w:uiPriority w:val="39"/>
    <w:rsid w:val="0008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34756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locked/>
    <w:rsid w:val="0034756F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0F398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52E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2E38"/>
    <w:rPr>
      <w:rFonts w:ascii="Segoe UI" w:hAnsi="Segoe UI" w:cs="Segoe UI"/>
      <w:kern w:val="3"/>
      <w:sz w:val="18"/>
      <w:szCs w:val="18"/>
    </w:rPr>
  </w:style>
  <w:style w:type="character" w:styleId="ad">
    <w:name w:val="Hyperlink"/>
    <w:basedOn w:val="a0"/>
    <w:uiPriority w:val="99"/>
    <w:unhideWhenUsed/>
    <w:rsid w:val="003403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lokadom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kadom.ru" TargetMode="External"/><Relationship Id="rId2" Type="http://schemas.openxmlformats.org/officeDocument/2006/relationships/hyperlink" Target="mailto:info@lokadom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D6749-3109-4D17-B029-76145365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Khusainov</dc:creator>
  <cp:keywords/>
  <dc:description/>
  <cp:lastModifiedBy>User</cp:lastModifiedBy>
  <cp:revision>12</cp:revision>
  <cp:lastPrinted>2018-02-20T07:00:00Z</cp:lastPrinted>
  <dcterms:created xsi:type="dcterms:W3CDTF">2018-02-20T07:35:00Z</dcterms:created>
  <dcterms:modified xsi:type="dcterms:W3CDTF">2019-03-10T13:47:00Z</dcterms:modified>
</cp:coreProperties>
</file>